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5F" w:rsidRPr="003748AC" w:rsidRDefault="00F8295F" w:rsidP="00F8295F">
      <w:pPr>
        <w:pStyle w:val="BodyText2"/>
        <w:spacing w:after="0" w:line="240" w:lineRule="auto"/>
        <w:rPr>
          <w:rFonts w:ascii="Arial" w:hAnsi="Arial" w:cs="Arial"/>
          <w:color w:val="25721C"/>
          <w:sz w:val="42"/>
          <w:szCs w:val="42"/>
        </w:rPr>
      </w:pPr>
      <w:r>
        <w:rPr>
          <w:rFonts w:ascii="Arial" w:hAnsi="Arial" w:cs="Arial"/>
          <w:color w:val="25721C"/>
          <w:sz w:val="42"/>
          <w:szCs w:val="42"/>
        </w:rPr>
        <w:t xml:space="preserve">Form 1 </w:t>
      </w:r>
      <w:r w:rsidRPr="003748AC">
        <w:rPr>
          <w:rFonts w:ascii="Arial" w:hAnsi="Arial" w:cs="Arial"/>
          <w:color w:val="25721C"/>
          <w:sz w:val="42"/>
          <w:szCs w:val="42"/>
        </w:rPr>
        <w:t>Review report template</w:t>
      </w:r>
    </w:p>
    <w:p w:rsidR="00F8295F" w:rsidRPr="002777D3" w:rsidRDefault="00F8295F" w:rsidP="00F8295F">
      <w:pPr>
        <w:spacing w:after="0" w:line="240" w:lineRule="auto"/>
        <w:jc w:val="right"/>
      </w:pPr>
    </w:p>
    <w:p w:rsidR="00F8295F" w:rsidRPr="002777D3" w:rsidRDefault="00F8295F" w:rsidP="00F8295F">
      <w:pPr>
        <w:spacing w:after="0" w:line="240" w:lineRule="auto"/>
        <w:jc w:val="right"/>
      </w:pPr>
    </w:p>
    <w:p w:rsidR="00F8295F" w:rsidRPr="002777D3" w:rsidRDefault="00F8295F" w:rsidP="00F8295F">
      <w:pPr>
        <w:spacing w:after="0" w:line="240" w:lineRule="auto"/>
        <w:jc w:val="right"/>
      </w:pPr>
      <w:r w:rsidRPr="002777D3">
        <w:rPr>
          <w:noProof/>
          <w:lang w:val="en-AU" w:eastAsia="en-AU"/>
        </w:rPr>
        <w:drawing>
          <wp:inline distT="0" distB="0" distL="0" distR="0">
            <wp:extent cx="2714625" cy="6953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jc w:val="center"/>
        <w:rPr>
          <w:b/>
        </w:rPr>
      </w:pPr>
      <w:r w:rsidRPr="002777D3">
        <w:rPr>
          <w:b/>
        </w:rPr>
        <w:t>REPORT TO THE VICE-CHANCELLOR’S</w:t>
      </w:r>
    </w:p>
    <w:p w:rsidR="00F8295F" w:rsidRPr="002777D3" w:rsidRDefault="00F8295F" w:rsidP="00F8295F">
      <w:pPr>
        <w:spacing w:after="0" w:line="240" w:lineRule="auto"/>
        <w:jc w:val="center"/>
        <w:rPr>
          <w:b/>
        </w:rPr>
      </w:pPr>
      <w:r w:rsidRPr="002777D3">
        <w:rPr>
          <w:b/>
        </w:rPr>
        <w:t>EXECUTIVE COMMITTEE</w:t>
      </w:r>
    </w:p>
    <w:p w:rsidR="00F8295F" w:rsidRPr="002777D3" w:rsidRDefault="00F8295F" w:rsidP="00F8295F">
      <w:pPr>
        <w:spacing w:after="0" w:line="240" w:lineRule="auto"/>
        <w:jc w:val="center"/>
        <w:rPr>
          <w:b/>
        </w:rPr>
      </w:pPr>
    </w:p>
    <w:p w:rsidR="00F8295F" w:rsidRPr="002777D3" w:rsidRDefault="00F8295F" w:rsidP="00F8295F">
      <w:pPr>
        <w:spacing w:after="0" w:line="240" w:lineRule="auto"/>
        <w:jc w:val="center"/>
        <w:rPr>
          <w:b/>
        </w:rPr>
      </w:pPr>
      <w:r w:rsidRPr="002777D3">
        <w:rPr>
          <w:b/>
        </w:rPr>
        <w:t>BY THE REVIEW COMMITTEE</w:t>
      </w: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  <w:rPr>
          <w:b/>
        </w:rPr>
      </w:pPr>
      <w:r w:rsidRPr="002777D3">
        <w:rPr>
          <w:b/>
        </w:rPr>
        <w:t>(Name of unit under review)</w:t>
      </w: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  <w:rPr>
          <w:b/>
        </w:rPr>
      </w:pPr>
      <w:r w:rsidRPr="002777D3">
        <w:rPr>
          <w:b/>
        </w:rPr>
        <w:t>(</w:t>
      </w:r>
      <w:proofErr w:type="gramStart"/>
      <w:r w:rsidRPr="002777D3">
        <w:rPr>
          <w:b/>
        </w:rPr>
        <w:t>date</w:t>
      </w:r>
      <w:proofErr w:type="gramEnd"/>
      <w:r w:rsidRPr="002777D3">
        <w:rPr>
          <w:b/>
        </w:rPr>
        <w:t xml:space="preserve"> of review)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jc w:val="center"/>
      </w:pPr>
      <w:r w:rsidRPr="002777D3">
        <w:br w:type="page"/>
      </w:r>
    </w:p>
    <w:p w:rsidR="00F8295F" w:rsidRPr="002777D3" w:rsidRDefault="00F8295F" w:rsidP="00F8295F">
      <w:pPr>
        <w:spacing w:after="0" w:line="240" w:lineRule="auto"/>
        <w:jc w:val="center"/>
      </w:pPr>
    </w:p>
    <w:p w:rsidR="00F8295F" w:rsidRPr="002777D3" w:rsidRDefault="00F8295F" w:rsidP="00F8295F">
      <w:pPr>
        <w:spacing w:after="0" w:line="240" w:lineRule="auto"/>
        <w:rPr>
          <w:b/>
          <w:bCs/>
          <w:kern w:val="32"/>
        </w:rPr>
      </w:pPr>
      <w:r w:rsidRPr="002777D3">
        <w:rPr>
          <w:b/>
          <w:bCs/>
          <w:kern w:val="32"/>
        </w:rPr>
        <w:t>CONTENTS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ind w:right="-814"/>
        <w:jc w:val="right"/>
        <w:rPr>
          <w:b/>
        </w:rPr>
      </w:pP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rPr>
          <w:b/>
        </w:rPr>
        <w:t>Page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A70101" w:rsidP="00F8295F">
      <w:pPr>
        <w:pStyle w:val="TOC1"/>
        <w:rPr>
          <w:rFonts w:ascii="Verdana" w:hAnsi="Verdana"/>
        </w:rPr>
      </w:pPr>
      <w:r w:rsidRPr="00A70101">
        <w:rPr>
          <w:rFonts w:ascii="Verdana" w:hAnsi="Verdana"/>
        </w:rPr>
        <w:fldChar w:fldCharType="begin"/>
      </w:r>
      <w:r w:rsidR="00F8295F" w:rsidRPr="002777D3">
        <w:rPr>
          <w:rFonts w:ascii="Verdana" w:hAnsi="Verdana"/>
        </w:rPr>
        <w:instrText xml:space="preserve"> TOC \o "1-3" \h \z </w:instrText>
      </w:r>
      <w:r w:rsidRPr="00A70101">
        <w:rPr>
          <w:rFonts w:ascii="Verdana" w:hAnsi="Verdana"/>
        </w:rPr>
        <w:fldChar w:fldCharType="separate"/>
      </w:r>
      <w:hyperlink r:id="rId5" w:anchor="_Toc97608456#_Toc97608456" w:history="1">
        <w:r w:rsidR="00F8295F" w:rsidRPr="002777D3">
          <w:rPr>
            <w:rStyle w:val="Hyperlink"/>
            <w:rFonts w:ascii="Verdana" w:hAnsi="Verdana"/>
          </w:rPr>
          <w:t>TERMS OF REFERENCE</w:t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  <w:t>3</w:t>
        </w:r>
      </w:hyperlink>
    </w:p>
    <w:p w:rsidR="00F8295F" w:rsidRPr="002777D3" w:rsidRDefault="00F8295F" w:rsidP="00F8295F">
      <w:pPr>
        <w:pStyle w:val="TOC1"/>
        <w:rPr>
          <w:rStyle w:val="Hyperlink"/>
          <w:rFonts w:ascii="Verdana" w:hAnsi="Verdana"/>
        </w:rPr>
      </w:pPr>
    </w:p>
    <w:p w:rsidR="00F8295F" w:rsidRPr="002777D3" w:rsidRDefault="00A70101" w:rsidP="00F8295F">
      <w:pPr>
        <w:pStyle w:val="TOC1"/>
        <w:rPr>
          <w:rFonts w:ascii="Verdana" w:hAnsi="Verdana"/>
        </w:rPr>
      </w:pPr>
      <w:hyperlink r:id="rId6" w:anchor="_Toc97608457#_Toc97608457" w:history="1">
        <w:r w:rsidR="00F8295F" w:rsidRPr="002777D3">
          <w:rPr>
            <w:rStyle w:val="Hyperlink"/>
            <w:rFonts w:ascii="Verdana" w:hAnsi="Verdana"/>
          </w:rPr>
          <w:t>MEMBERSHIP OF THE REVIEW COMMITTEE</w:t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  <w:t>4</w:t>
        </w:r>
      </w:hyperlink>
    </w:p>
    <w:p w:rsidR="00F8295F" w:rsidRPr="002777D3" w:rsidRDefault="00F8295F" w:rsidP="00F8295F">
      <w:pPr>
        <w:pStyle w:val="TOC1"/>
        <w:rPr>
          <w:rStyle w:val="Hyperlink"/>
          <w:rFonts w:ascii="Verdana" w:hAnsi="Verdana"/>
        </w:rPr>
      </w:pPr>
    </w:p>
    <w:p w:rsidR="00F8295F" w:rsidRPr="002777D3" w:rsidRDefault="00A70101" w:rsidP="00F8295F">
      <w:pPr>
        <w:pStyle w:val="TOC1"/>
        <w:rPr>
          <w:rFonts w:ascii="Verdana" w:hAnsi="Verdana"/>
        </w:rPr>
      </w:pPr>
      <w:hyperlink r:id="rId7" w:anchor="_Toc97608458#_Toc97608458" w:history="1">
        <w:r w:rsidR="00F8295F" w:rsidRPr="002777D3">
          <w:rPr>
            <w:rStyle w:val="Hyperlink"/>
            <w:rFonts w:ascii="Verdana" w:hAnsi="Verdana"/>
          </w:rPr>
          <w:t>SUMMARY OF COMMENDATIONS AND RECOMMENDATIONS</w:t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  <w:t>5</w:t>
        </w:r>
      </w:hyperlink>
    </w:p>
    <w:p w:rsidR="00F8295F" w:rsidRPr="002777D3" w:rsidRDefault="00F8295F" w:rsidP="00F8295F">
      <w:pPr>
        <w:pStyle w:val="TOC1"/>
        <w:rPr>
          <w:rStyle w:val="Hyperlink"/>
          <w:rFonts w:ascii="Verdana" w:hAnsi="Verdana"/>
        </w:rPr>
      </w:pPr>
    </w:p>
    <w:p w:rsidR="00F8295F" w:rsidRPr="002777D3" w:rsidRDefault="00A70101" w:rsidP="00F8295F">
      <w:pPr>
        <w:pStyle w:val="TOC1"/>
        <w:rPr>
          <w:rStyle w:val="Hyperlink"/>
          <w:rFonts w:ascii="Verdana" w:hAnsi="Verdana"/>
        </w:rPr>
      </w:pPr>
      <w:hyperlink r:id="rId8" w:anchor="_Toc97608459#_Toc97608459" w:history="1">
        <w:r w:rsidR="00F8295F" w:rsidRPr="002777D3">
          <w:rPr>
            <w:rStyle w:val="Hyperlink"/>
            <w:rFonts w:ascii="Verdana" w:hAnsi="Verdana"/>
          </w:rPr>
          <w:t>REPORT OF THE REVIEW COMMITTEE</w:t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>6</w:t>
        </w:r>
      </w:hyperlink>
    </w:p>
    <w:p w:rsidR="00F8295F" w:rsidRPr="002777D3" w:rsidRDefault="00F8295F" w:rsidP="00F8295F">
      <w:pPr>
        <w:spacing w:after="0" w:line="240" w:lineRule="auto"/>
      </w:pPr>
    </w:p>
    <w:p w:rsidR="00F8295F" w:rsidRPr="002777D3" w:rsidRDefault="00A70101" w:rsidP="00F8295F">
      <w:pPr>
        <w:pStyle w:val="TOC2"/>
        <w:rPr>
          <w:rFonts w:ascii="Verdana" w:hAnsi="Verdana"/>
        </w:rPr>
      </w:pPr>
      <w:hyperlink r:id="rId9" w:anchor="_Toc97608460#_Toc97608460" w:history="1">
        <w:r w:rsidR="00F8295F" w:rsidRPr="002777D3">
          <w:rPr>
            <w:rStyle w:val="Hyperlink"/>
            <w:rFonts w:ascii="Verdana" w:hAnsi="Verdana"/>
          </w:rPr>
          <w:t>1.</w:t>
        </w:r>
        <w:r w:rsidR="00F8295F" w:rsidRPr="002777D3">
          <w:rPr>
            <w:rStyle w:val="Hyperlink"/>
            <w:rFonts w:ascii="Verdana" w:hAnsi="Verdana"/>
          </w:rPr>
          <w:tab/>
          <w:t>PREAMBLE</w:t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ab/>
          <w:t>6</w:t>
        </w:r>
      </w:hyperlink>
    </w:p>
    <w:p w:rsidR="00F8295F" w:rsidRPr="002777D3" w:rsidRDefault="00A70101" w:rsidP="00F8295F">
      <w:pPr>
        <w:pStyle w:val="TOC2"/>
        <w:rPr>
          <w:rFonts w:ascii="Verdana" w:hAnsi="Verdana"/>
        </w:rPr>
      </w:pPr>
      <w:hyperlink r:id="rId10" w:anchor="_Toc97608461#_Toc97608461" w:history="1">
        <w:r w:rsidR="00F8295F" w:rsidRPr="002777D3">
          <w:rPr>
            <w:rStyle w:val="Hyperlink"/>
            <w:rFonts w:ascii="Verdana" w:hAnsi="Verdana"/>
          </w:rPr>
          <w:t>2.</w:t>
        </w:r>
        <w:r w:rsidR="00F8295F" w:rsidRPr="002777D3">
          <w:rPr>
            <w:rStyle w:val="Hyperlink"/>
            <w:rFonts w:ascii="Verdana" w:hAnsi="Verdana"/>
          </w:rPr>
          <w:tab/>
          <w:t>(SECTION 1)</w:t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>6</w:t>
        </w:r>
      </w:hyperlink>
    </w:p>
    <w:p w:rsidR="00F8295F" w:rsidRPr="002777D3" w:rsidRDefault="00A70101" w:rsidP="00F8295F">
      <w:pPr>
        <w:pStyle w:val="TOC2"/>
        <w:rPr>
          <w:rFonts w:ascii="Verdana" w:hAnsi="Verdana"/>
        </w:rPr>
      </w:pPr>
      <w:hyperlink r:id="rId11" w:anchor="_Toc97608462#_Toc97608462" w:history="1">
        <w:r w:rsidR="00F8295F" w:rsidRPr="002777D3">
          <w:rPr>
            <w:rStyle w:val="Hyperlink"/>
            <w:rFonts w:ascii="Verdana" w:hAnsi="Verdana"/>
          </w:rPr>
          <w:t>3.</w:t>
        </w:r>
        <w:r w:rsidR="00F8295F" w:rsidRPr="002777D3">
          <w:rPr>
            <w:rStyle w:val="Hyperlink"/>
            <w:rFonts w:ascii="Verdana" w:hAnsi="Verdana"/>
          </w:rPr>
          <w:tab/>
          <w:t>(SECTION 2)</w:t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>6</w:t>
        </w:r>
      </w:hyperlink>
    </w:p>
    <w:p w:rsidR="00F8295F" w:rsidRPr="002777D3" w:rsidRDefault="00A70101" w:rsidP="00F8295F">
      <w:pPr>
        <w:pStyle w:val="TOC2"/>
        <w:rPr>
          <w:rFonts w:ascii="Verdana" w:hAnsi="Verdana"/>
        </w:rPr>
      </w:pPr>
      <w:hyperlink r:id="rId12" w:anchor="_Toc97608463#_Toc97608463" w:history="1">
        <w:r w:rsidR="00F8295F" w:rsidRPr="002777D3">
          <w:rPr>
            <w:rStyle w:val="Hyperlink"/>
            <w:rFonts w:ascii="Verdana" w:hAnsi="Verdana"/>
          </w:rPr>
          <w:t>4.</w:t>
        </w:r>
        <w:r w:rsidR="00F8295F" w:rsidRPr="002777D3">
          <w:rPr>
            <w:rStyle w:val="Hyperlink"/>
            <w:rFonts w:ascii="Verdana" w:hAnsi="Verdana"/>
          </w:rPr>
          <w:tab/>
          <w:t>(SECTION 3)</w:t>
        </w:r>
        <w:r w:rsidR="00F8295F" w:rsidRPr="002777D3">
          <w:rPr>
            <w:rStyle w:val="Hyperlink"/>
            <w:rFonts w:ascii="Verdana" w:hAnsi="Verdana"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>6</w:t>
        </w:r>
      </w:hyperlink>
    </w:p>
    <w:p w:rsidR="00F8295F" w:rsidRPr="002777D3" w:rsidRDefault="00A70101" w:rsidP="00F8295F">
      <w:pPr>
        <w:pStyle w:val="TOC2"/>
        <w:rPr>
          <w:rFonts w:ascii="Verdana" w:hAnsi="Verdana"/>
        </w:rPr>
      </w:pPr>
      <w:hyperlink r:id="rId13" w:anchor="_Toc97608464#_Toc97608464" w:history="1">
        <w:r w:rsidR="00F8295F" w:rsidRPr="002777D3">
          <w:rPr>
            <w:rStyle w:val="Hyperlink"/>
            <w:rFonts w:ascii="Verdana" w:hAnsi="Verdana"/>
          </w:rPr>
          <w:t>5.</w:t>
        </w:r>
        <w:r w:rsidR="00F8295F" w:rsidRPr="002777D3">
          <w:rPr>
            <w:rStyle w:val="Hyperlink"/>
            <w:rFonts w:ascii="Verdana" w:hAnsi="Verdana"/>
          </w:rPr>
          <w:tab/>
          <w:t>(SECTION 4)</w:t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 w:rsidRPr="002777D3">
          <w:rPr>
            <w:rStyle w:val="Hyperlink"/>
            <w:rFonts w:ascii="Verdana" w:hAnsi="Verdana"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>6</w:t>
        </w:r>
      </w:hyperlink>
    </w:p>
    <w:p w:rsidR="00F8295F" w:rsidRPr="002777D3" w:rsidRDefault="00A70101" w:rsidP="00F8295F">
      <w:pPr>
        <w:pStyle w:val="TOC2"/>
        <w:rPr>
          <w:rFonts w:ascii="Verdana" w:hAnsi="Verdana"/>
        </w:rPr>
      </w:pPr>
      <w:hyperlink r:id="rId14" w:anchor="_Toc97608465#_Toc97608465" w:history="1">
        <w:r w:rsidR="00F8295F" w:rsidRPr="002777D3">
          <w:rPr>
            <w:rStyle w:val="Hyperlink"/>
            <w:rFonts w:ascii="Verdana" w:hAnsi="Verdana"/>
          </w:rPr>
          <w:t>6.</w:t>
        </w:r>
        <w:r w:rsidR="00F8295F" w:rsidRPr="002777D3">
          <w:rPr>
            <w:rStyle w:val="Hyperlink"/>
            <w:rFonts w:ascii="Verdana" w:hAnsi="Verdana"/>
          </w:rPr>
          <w:tab/>
          <w:t>(SECTION 5)</w:t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>6</w:t>
        </w:r>
      </w:hyperlink>
    </w:p>
    <w:p w:rsidR="00F8295F" w:rsidRPr="002777D3" w:rsidRDefault="00A70101" w:rsidP="00F8295F">
      <w:pPr>
        <w:pStyle w:val="TOC2"/>
        <w:rPr>
          <w:rStyle w:val="Hyperlink"/>
          <w:rFonts w:ascii="Verdana" w:hAnsi="Verdana"/>
        </w:rPr>
      </w:pPr>
      <w:hyperlink r:id="rId15" w:anchor="_Toc97608466#_Toc97608466" w:history="1">
        <w:r w:rsidR="00F8295F" w:rsidRPr="002777D3">
          <w:rPr>
            <w:rStyle w:val="Hyperlink"/>
            <w:rFonts w:ascii="Verdana" w:hAnsi="Verdana"/>
          </w:rPr>
          <w:t>7.</w:t>
        </w:r>
        <w:r w:rsidR="00F8295F" w:rsidRPr="002777D3">
          <w:rPr>
            <w:rStyle w:val="Hyperlink"/>
            <w:rFonts w:ascii="Verdana" w:hAnsi="Verdana"/>
          </w:rPr>
          <w:tab/>
          <w:t>(SECTION 6)</w:t>
        </w:r>
        <w:r w:rsidR="00F8295F" w:rsidRPr="002777D3">
          <w:rPr>
            <w:rStyle w:val="Hyperlink"/>
            <w:rFonts w:ascii="Verdana" w:hAnsi="Verdana"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>
          <w:rPr>
            <w:rStyle w:val="Hyperlink"/>
            <w:rFonts w:ascii="Verdana" w:hAnsi="Verdana"/>
            <w:webHidden/>
          </w:rPr>
          <w:tab/>
        </w:r>
        <w:r w:rsidR="00F8295F" w:rsidRPr="002777D3">
          <w:rPr>
            <w:rStyle w:val="Hyperlink"/>
            <w:rFonts w:ascii="Verdana" w:hAnsi="Verdana"/>
            <w:webHidden/>
          </w:rPr>
          <w:t>6</w:t>
        </w:r>
      </w:hyperlink>
    </w:p>
    <w:p w:rsidR="00F8295F" w:rsidRPr="002777D3" w:rsidRDefault="00F8295F" w:rsidP="00F8295F">
      <w:pPr>
        <w:spacing w:after="0" w:line="240" w:lineRule="auto"/>
        <w:ind w:right="-814"/>
      </w:pPr>
      <w:r>
        <w:t xml:space="preserve">    8.</w:t>
      </w:r>
      <w:r>
        <w:tab/>
        <w:t>(SECTION 7)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7D3">
        <w:t>6</w:t>
      </w:r>
    </w:p>
    <w:p w:rsidR="00F8295F" w:rsidRPr="002777D3" w:rsidRDefault="00F8295F" w:rsidP="00F8295F">
      <w:pPr>
        <w:spacing w:after="0" w:line="240" w:lineRule="auto"/>
        <w:ind w:right="-814"/>
      </w:pPr>
      <w:r w:rsidRPr="002777D3">
        <w:t xml:space="preserve">    9.</w:t>
      </w:r>
      <w:r w:rsidRPr="002777D3">
        <w:tab/>
        <w:t xml:space="preserve">(SECTION 8)    </w:t>
      </w:r>
      <w:r w:rsidRPr="002777D3">
        <w:tab/>
      </w:r>
      <w:r w:rsidRPr="002777D3">
        <w:tab/>
        <w:t xml:space="preserve"> </w:t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</w:r>
      <w:r w:rsidRPr="002777D3">
        <w:tab/>
        <w:t>6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pStyle w:val="TOC1"/>
        <w:rPr>
          <w:rFonts w:ascii="Verdana" w:hAnsi="Verdana"/>
        </w:rPr>
      </w:pPr>
      <w:r w:rsidRPr="008C009C">
        <w:rPr>
          <w:rStyle w:val="Hyperlink"/>
          <w:rFonts w:ascii="Verdana" w:hAnsi="Verdana"/>
        </w:rPr>
        <w:t xml:space="preserve">APPENDIX 1:  </w:t>
      </w:r>
      <w:hyperlink r:id="rId16" w:anchor="_Toc97608467#_Toc97608467" w:history="1">
        <w:r w:rsidRPr="002777D3">
          <w:rPr>
            <w:rStyle w:val="Hyperlink"/>
            <w:rFonts w:ascii="Verdana" w:hAnsi="Verdana"/>
          </w:rPr>
          <w:t>SUBMISSIONS</w:t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  <w:t>7</w:t>
        </w:r>
      </w:hyperlink>
    </w:p>
    <w:p w:rsidR="00F8295F" w:rsidRPr="002777D3" w:rsidRDefault="00F8295F" w:rsidP="00F8295F">
      <w:pPr>
        <w:pStyle w:val="TOC1"/>
        <w:rPr>
          <w:rStyle w:val="Hyperlink"/>
          <w:rFonts w:ascii="Verdana" w:hAnsi="Verdana"/>
        </w:rPr>
      </w:pPr>
    </w:p>
    <w:p w:rsidR="00F8295F" w:rsidRPr="002777D3" w:rsidRDefault="00F8295F" w:rsidP="00F8295F">
      <w:pPr>
        <w:pStyle w:val="TOC1"/>
        <w:rPr>
          <w:rFonts w:ascii="Verdana" w:hAnsi="Verdana"/>
        </w:rPr>
      </w:pPr>
      <w:r w:rsidRPr="008C009C">
        <w:rPr>
          <w:rStyle w:val="Hyperlink"/>
          <w:rFonts w:ascii="Verdana" w:hAnsi="Verdana"/>
        </w:rPr>
        <w:t xml:space="preserve">APPENDIX 2:  </w:t>
      </w:r>
      <w:hyperlink r:id="rId17" w:anchor="_Toc97608468#_Toc97608468" w:history="1">
        <w:r w:rsidRPr="002777D3">
          <w:rPr>
            <w:rStyle w:val="Hyperlink"/>
            <w:rFonts w:ascii="Verdana" w:hAnsi="Verdana"/>
          </w:rPr>
          <w:t>INTERVIEWS</w:t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</w:r>
        <w:r w:rsidRPr="002777D3">
          <w:rPr>
            <w:rStyle w:val="Hyperlink"/>
            <w:rFonts w:ascii="Verdana" w:hAnsi="Verdana"/>
            <w:webHidden/>
          </w:rPr>
          <w:tab/>
          <w:t>8</w:t>
        </w:r>
      </w:hyperlink>
    </w:p>
    <w:p w:rsidR="00F8295F" w:rsidRPr="002777D3" w:rsidRDefault="00A70101" w:rsidP="00F8295F">
      <w:pPr>
        <w:spacing w:after="0" w:line="240" w:lineRule="auto"/>
      </w:pPr>
      <w:r w:rsidRPr="002777D3">
        <w:fldChar w:fldCharType="end"/>
      </w:r>
    </w:p>
    <w:p w:rsidR="00F8295F" w:rsidRPr="008C009C" w:rsidRDefault="00F8295F" w:rsidP="00F8295F">
      <w:pPr>
        <w:pStyle w:val="Heading1"/>
        <w:spacing w:before="0" w:after="0"/>
        <w:rPr>
          <w:rFonts w:ascii="Verdana" w:hAnsi="Verdana"/>
          <w:b/>
          <w:sz w:val="24"/>
          <w:szCs w:val="24"/>
        </w:rPr>
      </w:pPr>
      <w:r w:rsidRPr="002777D3">
        <w:rPr>
          <w:rFonts w:ascii="Verdana" w:hAnsi="Verdana"/>
          <w:sz w:val="24"/>
          <w:szCs w:val="24"/>
        </w:rPr>
        <w:br w:type="page"/>
      </w:r>
      <w:bookmarkStart w:id="0" w:name="_Toc97608456"/>
      <w:r w:rsidRPr="008C009C">
        <w:rPr>
          <w:rFonts w:ascii="Verdana" w:hAnsi="Verdana"/>
          <w:b/>
          <w:sz w:val="24"/>
          <w:szCs w:val="24"/>
        </w:rPr>
        <w:lastRenderedPageBreak/>
        <w:t>TERMS OF REFERENCE</w:t>
      </w:r>
      <w:bookmarkEnd w:id="0"/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8C009C" w:rsidRDefault="00F8295F" w:rsidP="00F8295F">
      <w:pPr>
        <w:pStyle w:val="Heading1"/>
        <w:spacing w:before="0" w:after="0"/>
        <w:rPr>
          <w:rFonts w:ascii="Verdana" w:hAnsi="Verdana"/>
          <w:b/>
          <w:sz w:val="24"/>
          <w:szCs w:val="24"/>
        </w:rPr>
      </w:pPr>
      <w:r w:rsidRPr="002777D3">
        <w:rPr>
          <w:rFonts w:ascii="Verdana" w:hAnsi="Verdana"/>
          <w:sz w:val="24"/>
          <w:szCs w:val="24"/>
        </w:rPr>
        <w:br w:type="page"/>
      </w:r>
      <w:bookmarkStart w:id="1" w:name="_Toc97608457"/>
      <w:r w:rsidRPr="008C009C">
        <w:rPr>
          <w:rFonts w:ascii="Verdana" w:hAnsi="Verdana"/>
          <w:b/>
          <w:sz w:val="24"/>
          <w:szCs w:val="24"/>
        </w:rPr>
        <w:lastRenderedPageBreak/>
        <w:t>MEMBERSHIP OF THE REVIEW COMMITTEE</w:t>
      </w:r>
      <w:bookmarkEnd w:id="1"/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r w:rsidRPr="002777D3">
        <w:t>External members: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r w:rsidRPr="002777D3">
        <w:t>Internal members: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r w:rsidRPr="002777D3">
        <w:t>Secretary:</w:t>
      </w:r>
    </w:p>
    <w:p w:rsidR="00F8295F" w:rsidRPr="008C009C" w:rsidRDefault="00F8295F" w:rsidP="00F8295F">
      <w:pPr>
        <w:pStyle w:val="Heading1"/>
        <w:spacing w:before="0" w:after="0"/>
        <w:ind w:right="-1054"/>
        <w:rPr>
          <w:rFonts w:ascii="Verdana" w:hAnsi="Verdana"/>
          <w:b/>
          <w:sz w:val="24"/>
          <w:szCs w:val="24"/>
        </w:rPr>
      </w:pPr>
      <w:r w:rsidRPr="002777D3">
        <w:rPr>
          <w:rFonts w:ascii="Verdana" w:hAnsi="Verdana"/>
          <w:sz w:val="24"/>
          <w:szCs w:val="24"/>
        </w:rPr>
        <w:br w:type="page"/>
      </w:r>
      <w:bookmarkStart w:id="2" w:name="_Toc97608458"/>
      <w:r w:rsidRPr="008C009C">
        <w:rPr>
          <w:rFonts w:ascii="Verdana" w:hAnsi="Verdana"/>
          <w:b/>
          <w:sz w:val="24"/>
          <w:szCs w:val="24"/>
        </w:rPr>
        <w:lastRenderedPageBreak/>
        <w:t>SUMMARY OF COMMENDATIONS AND RECOMMENDATIONS</w:t>
      </w:r>
      <w:bookmarkEnd w:id="2"/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rPr>
          <w:b/>
          <w:bCs/>
        </w:rPr>
      </w:pPr>
      <w:r w:rsidRPr="002777D3">
        <w:rPr>
          <w:b/>
          <w:bCs/>
        </w:rPr>
        <w:t>1.</w:t>
      </w:r>
      <w:r w:rsidRPr="002777D3">
        <w:rPr>
          <w:b/>
          <w:bCs/>
        </w:rPr>
        <w:tab/>
        <w:t>(SECTION 1)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tabs>
          <w:tab w:val="left" w:pos="360"/>
        </w:tabs>
        <w:spacing w:after="0" w:line="240" w:lineRule="auto"/>
        <w:rPr>
          <w:b/>
        </w:rPr>
      </w:pPr>
      <w:r w:rsidRPr="002777D3">
        <w:tab/>
      </w:r>
      <w:r w:rsidRPr="002777D3">
        <w:rPr>
          <w:b/>
        </w:rPr>
        <w:t>Commendation 1</w:t>
      </w:r>
    </w:p>
    <w:p w:rsidR="00F8295F" w:rsidRPr="002777D3" w:rsidRDefault="00F8295F" w:rsidP="00F8295F">
      <w:pPr>
        <w:spacing w:after="0" w:line="240" w:lineRule="auto"/>
      </w:pPr>
      <w:r w:rsidRPr="002777D3">
        <w:tab/>
        <w:t>The review committee commends …..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pStyle w:val="RecommendationNumber"/>
        <w:ind w:left="360"/>
        <w:rPr>
          <w:rFonts w:ascii="Verdana" w:hAnsi="Verdana"/>
          <w:b/>
          <w:bCs w:val="0"/>
          <w:szCs w:val="24"/>
        </w:rPr>
      </w:pPr>
      <w:r w:rsidRPr="002777D3">
        <w:rPr>
          <w:rFonts w:ascii="Verdana" w:hAnsi="Verdana"/>
          <w:b/>
          <w:szCs w:val="24"/>
        </w:rPr>
        <w:t>Recommendation 1</w:t>
      </w:r>
    </w:p>
    <w:p w:rsidR="00F8295F" w:rsidRPr="002777D3" w:rsidRDefault="00F8295F" w:rsidP="00F8295F">
      <w:pPr>
        <w:pStyle w:val="Recommendationtext"/>
        <w:ind w:left="720"/>
        <w:rPr>
          <w:rFonts w:ascii="Verdana" w:hAnsi="Verdana"/>
          <w:sz w:val="24"/>
          <w:szCs w:val="24"/>
        </w:rPr>
      </w:pPr>
      <w:r w:rsidRPr="002777D3">
        <w:rPr>
          <w:rFonts w:ascii="Verdana" w:hAnsi="Verdana"/>
          <w:sz w:val="24"/>
          <w:szCs w:val="24"/>
        </w:rPr>
        <w:t>It is recommended –</w:t>
      </w:r>
    </w:p>
    <w:p w:rsidR="00F8295F" w:rsidRPr="002777D3" w:rsidRDefault="00F8295F" w:rsidP="00F8295F">
      <w:pPr>
        <w:pStyle w:val="Recommendationtext"/>
        <w:ind w:left="720"/>
        <w:rPr>
          <w:rFonts w:ascii="Verdana" w:hAnsi="Verdana"/>
          <w:sz w:val="24"/>
          <w:szCs w:val="24"/>
        </w:rPr>
      </w:pPr>
      <w:proofErr w:type="gramStart"/>
      <w:r w:rsidRPr="002777D3">
        <w:rPr>
          <w:rFonts w:ascii="Verdana" w:hAnsi="Verdana"/>
          <w:sz w:val="24"/>
          <w:szCs w:val="24"/>
        </w:rPr>
        <w:t>that</w:t>
      </w:r>
      <w:proofErr w:type="gramEnd"/>
      <w:r w:rsidRPr="002777D3">
        <w:rPr>
          <w:rFonts w:ascii="Verdana" w:hAnsi="Verdana"/>
          <w:sz w:val="24"/>
          <w:szCs w:val="24"/>
        </w:rPr>
        <w:t xml:space="preserve"> (insert text).....</w:t>
      </w:r>
    </w:p>
    <w:p w:rsidR="00F8295F" w:rsidRPr="002777D3" w:rsidRDefault="00F8295F" w:rsidP="00F8295F">
      <w:pPr>
        <w:pStyle w:val="Recommendationtext"/>
        <w:ind w:left="360"/>
        <w:rPr>
          <w:rFonts w:ascii="Verdana" w:hAnsi="Verdana"/>
          <w:sz w:val="24"/>
          <w:szCs w:val="24"/>
        </w:rPr>
      </w:pPr>
    </w:p>
    <w:p w:rsidR="00F8295F" w:rsidRPr="002777D3" w:rsidRDefault="00F8295F" w:rsidP="00F8295F">
      <w:pPr>
        <w:pStyle w:val="RecommendationNumber"/>
        <w:ind w:left="360"/>
        <w:rPr>
          <w:rFonts w:ascii="Verdana" w:hAnsi="Verdana"/>
          <w:b/>
          <w:bCs w:val="0"/>
          <w:szCs w:val="24"/>
        </w:rPr>
      </w:pPr>
      <w:r w:rsidRPr="002777D3">
        <w:rPr>
          <w:rFonts w:ascii="Verdana" w:hAnsi="Verdana"/>
          <w:b/>
          <w:szCs w:val="24"/>
        </w:rPr>
        <w:t>Recommendation 2</w:t>
      </w:r>
    </w:p>
    <w:p w:rsidR="00F8295F" w:rsidRPr="002777D3" w:rsidRDefault="00F8295F" w:rsidP="00F8295F">
      <w:pPr>
        <w:pStyle w:val="Recommendationtext"/>
        <w:ind w:left="720"/>
        <w:rPr>
          <w:rFonts w:ascii="Verdana" w:hAnsi="Verdana"/>
          <w:sz w:val="24"/>
          <w:szCs w:val="24"/>
        </w:rPr>
      </w:pPr>
      <w:r w:rsidRPr="002777D3">
        <w:rPr>
          <w:rFonts w:ascii="Verdana" w:hAnsi="Verdana"/>
          <w:sz w:val="24"/>
          <w:szCs w:val="24"/>
        </w:rPr>
        <w:t>It is recommended –</w:t>
      </w:r>
    </w:p>
    <w:p w:rsidR="00F8295F" w:rsidRPr="002777D3" w:rsidRDefault="00F8295F" w:rsidP="00F8295F">
      <w:pPr>
        <w:pStyle w:val="Recommendationtext"/>
        <w:ind w:left="720"/>
        <w:rPr>
          <w:rFonts w:ascii="Verdana" w:hAnsi="Verdana"/>
          <w:sz w:val="24"/>
          <w:szCs w:val="24"/>
        </w:rPr>
      </w:pPr>
      <w:proofErr w:type="gramStart"/>
      <w:r w:rsidRPr="002777D3">
        <w:rPr>
          <w:rFonts w:ascii="Verdana" w:hAnsi="Verdana"/>
          <w:sz w:val="24"/>
          <w:szCs w:val="24"/>
        </w:rPr>
        <w:t>that</w:t>
      </w:r>
      <w:proofErr w:type="gramEnd"/>
      <w:r w:rsidRPr="002777D3">
        <w:rPr>
          <w:rFonts w:ascii="Verdana" w:hAnsi="Verdana"/>
          <w:sz w:val="24"/>
          <w:szCs w:val="24"/>
        </w:rPr>
        <w:t xml:space="preserve"> (insert text).....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rPr>
          <w:b/>
          <w:bCs/>
        </w:rPr>
      </w:pPr>
      <w:r w:rsidRPr="002777D3">
        <w:rPr>
          <w:b/>
          <w:bCs/>
        </w:rPr>
        <w:t>2.</w:t>
      </w:r>
      <w:r w:rsidRPr="002777D3">
        <w:rPr>
          <w:b/>
          <w:bCs/>
        </w:rPr>
        <w:tab/>
        <w:t>(SECTION 2)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tabs>
          <w:tab w:val="left" w:pos="360"/>
        </w:tabs>
        <w:spacing w:after="0" w:line="240" w:lineRule="auto"/>
        <w:rPr>
          <w:b/>
        </w:rPr>
      </w:pPr>
      <w:r w:rsidRPr="002777D3">
        <w:tab/>
      </w:r>
      <w:r w:rsidRPr="002777D3">
        <w:rPr>
          <w:b/>
        </w:rPr>
        <w:t>Commendation 1</w:t>
      </w:r>
    </w:p>
    <w:p w:rsidR="00F8295F" w:rsidRPr="002777D3" w:rsidRDefault="00F8295F" w:rsidP="00F8295F">
      <w:pPr>
        <w:spacing w:after="0" w:line="240" w:lineRule="auto"/>
      </w:pPr>
      <w:r w:rsidRPr="002777D3">
        <w:tab/>
        <w:t>The review committee commends …..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pStyle w:val="RecommendationNumber"/>
        <w:ind w:left="360"/>
        <w:rPr>
          <w:rFonts w:ascii="Verdana" w:hAnsi="Verdana"/>
          <w:b/>
          <w:bCs w:val="0"/>
          <w:szCs w:val="24"/>
        </w:rPr>
      </w:pPr>
      <w:r w:rsidRPr="002777D3">
        <w:rPr>
          <w:rFonts w:ascii="Verdana" w:hAnsi="Verdana"/>
          <w:b/>
          <w:szCs w:val="24"/>
        </w:rPr>
        <w:t>Recommendation 1</w:t>
      </w:r>
    </w:p>
    <w:p w:rsidR="00F8295F" w:rsidRPr="002777D3" w:rsidRDefault="00F8295F" w:rsidP="00F8295F">
      <w:pPr>
        <w:pStyle w:val="Recommendationtext"/>
        <w:tabs>
          <w:tab w:val="left" w:pos="360"/>
        </w:tabs>
        <w:ind w:left="720"/>
        <w:rPr>
          <w:rFonts w:ascii="Verdana" w:hAnsi="Verdana"/>
          <w:sz w:val="24"/>
          <w:szCs w:val="24"/>
        </w:rPr>
      </w:pPr>
      <w:r w:rsidRPr="002777D3">
        <w:rPr>
          <w:rFonts w:ascii="Verdana" w:hAnsi="Verdana"/>
          <w:sz w:val="24"/>
          <w:szCs w:val="24"/>
        </w:rPr>
        <w:t>It is recommended –</w:t>
      </w:r>
    </w:p>
    <w:p w:rsidR="00F8295F" w:rsidRPr="002777D3" w:rsidRDefault="00F8295F" w:rsidP="00F8295F">
      <w:pPr>
        <w:pStyle w:val="Recommendationtext"/>
        <w:tabs>
          <w:tab w:val="left" w:pos="360"/>
        </w:tabs>
        <w:ind w:left="720"/>
        <w:rPr>
          <w:rFonts w:ascii="Verdana" w:hAnsi="Verdana"/>
          <w:sz w:val="24"/>
          <w:szCs w:val="24"/>
        </w:rPr>
      </w:pPr>
      <w:proofErr w:type="gramStart"/>
      <w:r w:rsidRPr="002777D3">
        <w:rPr>
          <w:rFonts w:ascii="Verdana" w:hAnsi="Verdana"/>
          <w:sz w:val="24"/>
          <w:szCs w:val="24"/>
        </w:rPr>
        <w:t>that</w:t>
      </w:r>
      <w:proofErr w:type="gramEnd"/>
      <w:r w:rsidRPr="002777D3">
        <w:rPr>
          <w:rFonts w:ascii="Verdana" w:hAnsi="Verdana"/>
          <w:sz w:val="24"/>
          <w:szCs w:val="24"/>
        </w:rPr>
        <w:t xml:space="preserve"> (insert text).....</w:t>
      </w:r>
    </w:p>
    <w:p w:rsidR="00F8295F" w:rsidRPr="002777D3" w:rsidRDefault="00F8295F" w:rsidP="00F8295F">
      <w:pPr>
        <w:pStyle w:val="Recommendationtext"/>
        <w:ind w:left="360"/>
        <w:rPr>
          <w:rFonts w:ascii="Verdana" w:hAnsi="Verdana"/>
          <w:sz w:val="24"/>
          <w:szCs w:val="24"/>
        </w:rPr>
      </w:pPr>
    </w:p>
    <w:p w:rsidR="00F8295F" w:rsidRPr="002777D3" w:rsidRDefault="00F8295F" w:rsidP="00F8295F">
      <w:pPr>
        <w:pStyle w:val="RecommendationNumber"/>
        <w:ind w:left="360"/>
        <w:rPr>
          <w:rFonts w:ascii="Verdana" w:hAnsi="Verdana"/>
          <w:b/>
          <w:bCs w:val="0"/>
          <w:szCs w:val="24"/>
        </w:rPr>
      </w:pPr>
      <w:r w:rsidRPr="002777D3">
        <w:rPr>
          <w:rFonts w:ascii="Verdana" w:hAnsi="Verdana"/>
          <w:b/>
          <w:szCs w:val="24"/>
        </w:rPr>
        <w:t>Recommendation 2</w:t>
      </w:r>
    </w:p>
    <w:p w:rsidR="00F8295F" w:rsidRPr="002777D3" w:rsidRDefault="00F8295F" w:rsidP="00F8295F">
      <w:pPr>
        <w:pStyle w:val="Recommendationtext"/>
        <w:ind w:left="720"/>
        <w:rPr>
          <w:rFonts w:ascii="Verdana" w:hAnsi="Verdana"/>
          <w:sz w:val="24"/>
          <w:szCs w:val="24"/>
        </w:rPr>
      </w:pPr>
      <w:r w:rsidRPr="002777D3">
        <w:rPr>
          <w:rFonts w:ascii="Verdana" w:hAnsi="Verdana"/>
          <w:sz w:val="24"/>
          <w:szCs w:val="24"/>
        </w:rPr>
        <w:t>It is recommended –</w:t>
      </w:r>
    </w:p>
    <w:p w:rsidR="00F8295F" w:rsidRPr="002777D3" w:rsidRDefault="00F8295F" w:rsidP="00F8295F">
      <w:pPr>
        <w:pStyle w:val="Recommendationtext"/>
        <w:ind w:left="720"/>
        <w:rPr>
          <w:rFonts w:ascii="Verdana" w:hAnsi="Verdana"/>
          <w:sz w:val="24"/>
          <w:szCs w:val="24"/>
        </w:rPr>
      </w:pPr>
      <w:proofErr w:type="gramStart"/>
      <w:r w:rsidRPr="002777D3">
        <w:rPr>
          <w:rFonts w:ascii="Verdana" w:hAnsi="Verdana"/>
          <w:sz w:val="24"/>
          <w:szCs w:val="24"/>
        </w:rPr>
        <w:t>that</w:t>
      </w:r>
      <w:proofErr w:type="gramEnd"/>
      <w:r w:rsidRPr="002777D3">
        <w:rPr>
          <w:rFonts w:ascii="Verdana" w:hAnsi="Verdana"/>
          <w:sz w:val="24"/>
          <w:szCs w:val="24"/>
        </w:rPr>
        <w:t xml:space="preserve"> (insert text).....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rPr>
          <w:b/>
          <w:bCs/>
        </w:rPr>
      </w:pPr>
      <w:r w:rsidRPr="002777D3">
        <w:rPr>
          <w:b/>
          <w:bCs/>
        </w:rPr>
        <w:t>3.</w:t>
      </w:r>
      <w:r w:rsidRPr="002777D3">
        <w:rPr>
          <w:b/>
          <w:bCs/>
        </w:rPr>
        <w:tab/>
        <w:t>(SECTION 3)</w:t>
      </w:r>
    </w:p>
    <w:p w:rsidR="00F8295F" w:rsidRPr="002777D3" w:rsidRDefault="00F8295F" w:rsidP="00F8295F">
      <w:pPr>
        <w:pStyle w:val="Recommendationtext"/>
        <w:rPr>
          <w:rFonts w:ascii="Verdana" w:hAnsi="Verdana"/>
          <w:sz w:val="24"/>
          <w:szCs w:val="24"/>
        </w:rPr>
      </w:pPr>
    </w:p>
    <w:p w:rsidR="00F8295F" w:rsidRPr="002777D3" w:rsidRDefault="00F8295F" w:rsidP="00F8295F">
      <w:pPr>
        <w:spacing w:after="0" w:line="240" w:lineRule="auto"/>
        <w:rPr>
          <w:b/>
          <w:bCs/>
        </w:rPr>
      </w:pPr>
      <w:r w:rsidRPr="002777D3">
        <w:rPr>
          <w:b/>
          <w:bCs/>
        </w:rPr>
        <w:t>4.</w:t>
      </w:r>
      <w:r w:rsidRPr="002777D3">
        <w:rPr>
          <w:b/>
          <w:bCs/>
        </w:rPr>
        <w:tab/>
        <w:t>(SECTION 4)</w:t>
      </w:r>
    </w:p>
    <w:p w:rsidR="00F8295F" w:rsidRPr="002777D3" w:rsidRDefault="00F8295F" w:rsidP="00F8295F">
      <w:pPr>
        <w:pStyle w:val="Recommendationtext"/>
        <w:rPr>
          <w:rFonts w:ascii="Verdana" w:hAnsi="Verdana"/>
          <w:sz w:val="24"/>
          <w:szCs w:val="24"/>
        </w:rPr>
      </w:pPr>
    </w:p>
    <w:p w:rsidR="00F8295F" w:rsidRPr="002777D3" w:rsidRDefault="00F8295F" w:rsidP="00F8295F">
      <w:pPr>
        <w:spacing w:after="0" w:line="240" w:lineRule="auto"/>
        <w:rPr>
          <w:b/>
          <w:bCs/>
        </w:rPr>
      </w:pPr>
      <w:r w:rsidRPr="002777D3">
        <w:rPr>
          <w:b/>
          <w:bCs/>
        </w:rPr>
        <w:t>5.</w:t>
      </w:r>
      <w:r w:rsidRPr="002777D3">
        <w:rPr>
          <w:b/>
          <w:bCs/>
        </w:rPr>
        <w:tab/>
        <w:t>(SECTION 5)</w:t>
      </w:r>
    </w:p>
    <w:p w:rsidR="00F8295F" w:rsidRPr="002777D3" w:rsidRDefault="00F8295F" w:rsidP="00F8295F">
      <w:pPr>
        <w:pStyle w:val="Recommendationtext"/>
        <w:rPr>
          <w:rFonts w:ascii="Verdana" w:hAnsi="Verdana"/>
          <w:sz w:val="24"/>
          <w:szCs w:val="24"/>
        </w:rPr>
      </w:pPr>
    </w:p>
    <w:p w:rsidR="00F8295F" w:rsidRPr="002777D3" w:rsidRDefault="00F8295F" w:rsidP="00F8295F">
      <w:pPr>
        <w:spacing w:after="0" w:line="240" w:lineRule="auto"/>
        <w:rPr>
          <w:b/>
          <w:bCs/>
        </w:rPr>
      </w:pPr>
      <w:r w:rsidRPr="002777D3">
        <w:rPr>
          <w:b/>
          <w:bCs/>
        </w:rPr>
        <w:t>6.</w:t>
      </w:r>
      <w:r w:rsidRPr="002777D3">
        <w:rPr>
          <w:b/>
          <w:bCs/>
        </w:rPr>
        <w:tab/>
        <w:t xml:space="preserve">(SECTION 6) </w:t>
      </w:r>
    </w:p>
    <w:p w:rsidR="00F8295F" w:rsidRPr="002777D3" w:rsidRDefault="00F8295F" w:rsidP="00F8295F">
      <w:pPr>
        <w:spacing w:after="0" w:line="240" w:lineRule="auto"/>
        <w:rPr>
          <w:b/>
          <w:bCs/>
        </w:rPr>
      </w:pPr>
    </w:p>
    <w:p w:rsidR="00F8295F" w:rsidRPr="002777D3" w:rsidRDefault="00F8295F" w:rsidP="00F8295F">
      <w:pPr>
        <w:spacing w:after="0" w:line="240" w:lineRule="auto"/>
        <w:rPr>
          <w:b/>
          <w:bCs/>
        </w:rPr>
      </w:pPr>
      <w:r w:rsidRPr="002777D3">
        <w:rPr>
          <w:b/>
          <w:bCs/>
        </w:rPr>
        <w:t>7.</w:t>
      </w:r>
      <w:r w:rsidRPr="002777D3">
        <w:rPr>
          <w:b/>
          <w:bCs/>
        </w:rPr>
        <w:tab/>
        <w:t>(SECTION 7)</w:t>
      </w:r>
    </w:p>
    <w:p w:rsidR="00F8295F" w:rsidRPr="002777D3" w:rsidRDefault="00F8295F" w:rsidP="00F8295F">
      <w:pPr>
        <w:spacing w:after="0" w:line="240" w:lineRule="auto"/>
        <w:rPr>
          <w:b/>
          <w:bCs/>
        </w:rPr>
      </w:pPr>
    </w:p>
    <w:p w:rsidR="00F8295F" w:rsidRPr="002777D3" w:rsidRDefault="00F8295F" w:rsidP="00F8295F">
      <w:pPr>
        <w:spacing w:after="0" w:line="240" w:lineRule="auto"/>
        <w:rPr>
          <w:b/>
          <w:bCs/>
        </w:rPr>
      </w:pPr>
      <w:r w:rsidRPr="002777D3">
        <w:rPr>
          <w:b/>
          <w:bCs/>
        </w:rPr>
        <w:t>8.</w:t>
      </w:r>
      <w:r w:rsidRPr="002777D3">
        <w:rPr>
          <w:b/>
          <w:bCs/>
        </w:rPr>
        <w:tab/>
        <w:t>(SECTION 8)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8C009C" w:rsidRDefault="00F8295F" w:rsidP="00F8295F">
      <w:pPr>
        <w:pStyle w:val="Heading1"/>
        <w:spacing w:before="0" w:after="0"/>
        <w:rPr>
          <w:rFonts w:ascii="Verdana" w:hAnsi="Verdana"/>
          <w:b/>
          <w:sz w:val="24"/>
          <w:szCs w:val="24"/>
        </w:rPr>
      </w:pPr>
      <w:r w:rsidRPr="002777D3">
        <w:rPr>
          <w:rFonts w:ascii="Verdana" w:hAnsi="Verdana"/>
          <w:sz w:val="24"/>
          <w:szCs w:val="24"/>
        </w:rPr>
        <w:br w:type="page"/>
      </w:r>
      <w:bookmarkStart w:id="3" w:name="_Toc97608459"/>
      <w:r w:rsidRPr="008C009C">
        <w:rPr>
          <w:rFonts w:ascii="Verdana" w:hAnsi="Verdana"/>
          <w:b/>
          <w:sz w:val="24"/>
          <w:szCs w:val="24"/>
        </w:rPr>
        <w:lastRenderedPageBreak/>
        <w:t>REPORT OF THE REVIEW COMMITTEE</w:t>
      </w:r>
      <w:bookmarkEnd w:id="3"/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8C009C" w:rsidRDefault="00F8295F" w:rsidP="00F8295F">
      <w:pPr>
        <w:pStyle w:val="Heading2"/>
        <w:spacing w:before="0" w:after="0"/>
        <w:rPr>
          <w:rFonts w:ascii="Verdana" w:hAnsi="Verdana"/>
          <w:i/>
          <w:color w:val="auto"/>
          <w:sz w:val="24"/>
          <w:szCs w:val="24"/>
        </w:rPr>
      </w:pPr>
      <w:bookmarkStart w:id="4" w:name="_Toc97608460"/>
      <w:r w:rsidRPr="008C009C">
        <w:rPr>
          <w:rFonts w:ascii="Verdana" w:hAnsi="Verdana"/>
          <w:color w:val="auto"/>
          <w:sz w:val="24"/>
          <w:szCs w:val="24"/>
        </w:rPr>
        <w:t>1.</w:t>
      </w:r>
      <w:r w:rsidRPr="008C009C">
        <w:rPr>
          <w:rFonts w:ascii="Verdana" w:hAnsi="Verdana"/>
          <w:color w:val="auto"/>
          <w:sz w:val="24"/>
          <w:szCs w:val="24"/>
        </w:rPr>
        <w:tab/>
      </w:r>
      <w:bookmarkEnd w:id="4"/>
      <w:r w:rsidRPr="008C009C">
        <w:rPr>
          <w:rFonts w:ascii="Verdana" w:hAnsi="Verdana"/>
          <w:color w:val="auto"/>
          <w:sz w:val="24"/>
          <w:szCs w:val="24"/>
        </w:rPr>
        <w:t>Executive Summary</w:t>
      </w:r>
    </w:p>
    <w:p w:rsidR="00F8295F" w:rsidRPr="008C009C" w:rsidRDefault="00F8295F" w:rsidP="00F8295F">
      <w:pPr>
        <w:pStyle w:val="BodyText2"/>
        <w:spacing w:after="0" w:line="240" w:lineRule="auto"/>
      </w:pPr>
    </w:p>
    <w:p w:rsidR="00F8295F" w:rsidRPr="008C009C" w:rsidRDefault="00F8295F" w:rsidP="00F8295F">
      <w:pPr>
        <w:pStyle w:val="Heading2"/>
        <w:spacing w:before="0" w:after="0"/>
        <w:rPr>
          <w:rFonts w:ascii="Verdana" w:hAnsi="Verdana"/>
          <w:i/>
          <w:color w:val="auto"/>
          <w:sz w:val="24"/>
          <w:szCs w:val="24"/>
        </w:rPr>
      </w:pPr>
      <w:bookmarkStart w:id="5" w:name="_Toc97608461"/>
      <w:r w:rsidRPr="008C009C">
        <w:rPr>
          <w:rFonts w:ascii="Verdana" w:hAnsi="Verdana"/>
          <w:color w:val="auto"/>
          <w:sz w:val="24"/>
          <w:szCs w:val="24"/>
        </w:rPr>
        <w:t>2.</w:t>
      </w:r>
      <w:r w:rsidRPr="008C009C">
        <w:rPr>
          <w:rFonts w:ascii="Verdana" w:hAnsi="Verdana"/>
          <w:color w:val="auto"/>
          <w:sz w:val="24"/>
          <w:szCs w:val="24"/>
        </w:rPr>
        <w:tab/>
      </w:r>
      <w:bookmarkEnd w:id="5"/>
      <w:r w:rsidRPr="008C009C">
        <w:rPr>
          <w:rFonts w:ascii="Verdana" w:hAnsi="Verdana"/>
          <w:color w:val="auto"/>
          <w:sz w:val="24"/>
          <w:szCs w:val="24"/>
        </w:rPr>
        <w:t>(Section 1)</w:t>
      </w:r>
    </w:p>
    <w:p w:rsidR="00F8295F" w:rsidRPr="008C009C" w:rsidRDefault="00F8295F" w:rsidP="00F8295F">
      <w:pPr>
        <w:pStyle w:val="BodyText2"/>
        <w:spacing w:after="0" w:line="240" w:lineRule="auto"/>
      </w:pPr>
    </w:p>
    <w:p w:rsidR="00F8295F" w:rsidRPr="008C009C" w:rsidRDefault="00F8295F" w:rsidP="00F8295F">
      <w:pPr>
        <w:pStyle w:val="Heading2"/>
        <w:spacing w:before="0" w:after="0"/>
        <w:rPr>
          <w:rFonts w:ascii="Verdana" w:hAnsi="Verdana"/>
          <w:i/>
          <w:color w:val="auto"/>
          <w:sz w:val="24"/>
          <w:szCs w:val="24"/>
        </w:rPr>
      </w:pPr>
      <w:bookmarkStart w:id="6" w:name="_Toc97608462"/>
      <w:r w:rsidRPr="008C009C">
        <w:rPr>
          <w:rFonts w:ascii="Verdana" w:hAnsi="Verdana"/>
          <w:color w:val="auto"/>
          <w:sz w:val="24"/>
          <w:szCs w:val="24"/>
        </w:rPr>
        <w:t>3.</w:t>
      </w:r>
      <w:r w:rsidRPr="008C009C">
        <w:rPr>
          <w:rFonts w:ascii="Verdana" w:hAnsi="Verdana"/>
          <w:color w:val="auto"/>
          <w:sz w:val="24"/>
          <w:szCs w:val="24"/>
        </w:rPr>
        <w:tab/>
      </w:r>
      <w:bookmarkEnd w:id="6"/>
      <w:r w:rsidRPr="008C009C">
        <w:rPr>
          <w:rFonts w:ascii="Verdana" w:hAnsi="Verdana"/>
          <w:color w:val="auto"/>
          <w:sz w:val="24"/>
          <w:szCs w:val="24"/>
        </w:rPr>
        <w:t>(Section 2)</w:t>
      </w:r>
    </w:p>
    <w:p w:rsidR="00F8295F" w:rsidRPr="008C009C" w:rsidRDefault="00F8295F" w:rsidP="00F8295F">
      <w:pPr>
        <w:pStyle w:val="BodyText2"/>
        <w:spacing w:after="0" w:line="240" w:lineRule="auto"/>
      </w:pPr>
    </w:p>
    <w:p w:rsidR="00F8295F" w:rsidRPr="008C009C" w:rsidRDefault="00F8295F" w:rsidP="00F8295F">
      <w:pPr>
        <w:pStyle w:val="Heading2"/>
        <w:spacing w:before="0" w:after="0"/>
        <w:rPr>
          <w:rFonts w:ascii="Verdana" w:hAnsi="Verdana"/>
          <w:i/>
          <w:color w:val="auto"/>
          <w:sz w:val="24"/>
          <w:szCs w:val="24"/>
        </w:rPr>
      </w:pPr>
      <w:bookmarkStart w:id="7" w:name="_Toc97608463"/>
      <w:r w:rsidRPr="008C009C">
        <w:rPr>
          <w:rFonts w:ascii="Verdana" w:hAnsi="Verdana"/>
          <w:color w:val="auto"/>
          <w:sz w:val="24"/>
          <w:szCs w:val="24"/>
        </w:rPr>
        <w:t>4.</w:t>
      </w:r>
      <w:r w:rsidRPr="008C009C">
        <w:rPr>
          <w:rFonts w:ascii="Verdana" w:hAnsi="Verdana"/>
          <w:color w:val="auto"/>
          <w:sz w:val="24"/>
          <w:szCs w:val="24"/>
        </w:rPr>
        <w:tab/>
      </w:r>
      <w:bookmarkEnd w:id="7"/>
      <w:r w:rsidRPr="008C009C">
        <w:rPr>
          <w:rFonts w:ascii="Verdana" w:hAnsi="Verdana"/>
          <w:color w:val="auto"/>
          <w:sz w:val="24"/>
          <w:szCs w:val="24"/>
        </w:rPr>
        <w:t>(Section 3)</w:t>
      </w:r>
    </w:p>
    <w:p w:rsidR="00F8295F" w:rsidRPr="008C009C" w:rsidRDefault="00F8295F" w:rsidP="00F8295F">
      <w:pPr>
        <w:pStyle w:val="BodyText2"/>
        <w:spacing w:after="0" w:line="240" w:lineRule="auto"/>
      </w:pPr>
    </w:p>
    <w:p w:rsidR="00F8295F" w:rsidRPr="008C009C" w:rsidRDefault="00F8295F" w:rsidP="00F8295F">
      <w:pPr>
        <w:pStyle w:val="Heading2"/>
        <w:spacing w:before="0" w:after="0"/>
        <w:rPr>
          <w:rFonts w:ascii="Verdana" w:hAnsi="Verdana"/>
          <w:i/>
          <w:color w:val="auto"/>
          <w:sz w:val="24"/>
          <w:szCs w:val="24"/>
        </w:rPr>
      </w:pPr>
      <w:bookmarkStart w:id="8" w:name="_Toc97608464"/>
      <w:r w:rsidRPr="008C009C">
        <w:rPr>
          <w:rFonts w:ascii="Verdana" w:hAnsi="Verdana"/>
          <w:color w:val="auto"/>
          <w:sz w:val="24"/>
          <w:szCs w:val="24"/>
        </w:rPr>
        <w:t>5.</w:t>
      </w:r>
      <w:r w:rsidRPr="008C009C">
        <w:rPr>
          <w:rFonts w:ascii="Verdana" w:hAnsi="Verdana"/>
          <w:color w:val="auto"/>
          <w:sz w:val="24"/>
          <w:szCs w:val="24"/>
        </w:rPr>
        <w:tab/>
      </w:r>
      <w:bookmarkEnd w:id="8"/>
      <w:r w:rsidRPr="008C009C">
        <w:rPr>
          <w:rFonts w:ascii="Verdana" w:hAnsi="Verdana"/>
          <w:color w:val="auto"/>
          <w:sz w:val="24"/>
          <w:szCs w:val="24"/>
        </w:rPr>
        <w:t>(Section 4)</w:t>
      </w:r>
    </w:p>
    <w:p w:rsidR="00F8295F" w:rsidRPr="008C009C" w:rsidRDefault="00F8295F" w:rsidP="00F8295F">
      <w:pPr>
        <w:pStyle w:val="BodyText2"/>
        <w:spacing w:after="0" w:line="240" w:lineRule="auto"/>
      </w:pPr>
    </w:p>
    <w:p w:rsidR="00F8295F" w:rsidRPr="008C009C" w:rsidRDefault="00F8295F" w:rsidP="00F8295F">
      <w:pPr>
        <w:pStyle w:val="Heading2"/>
        <w:spacing w:before="0" w:after="0"/>
        <w:rPr>
          <w:rFonts w:ascii="Verdana" w:hAnsi="Verdana"/>
          <w:i/>
          <w:color w:val="auto"/>
          <w:sz w:val="24"/>
          <w:szCs w:val="24"/>
        </w:rPr>
      </w:pPr>
      <w:bookmarkStart w:id="9" w:name="_Toc97608465"/>
      <w:r w:rsidRPr="008C009C">
        <w:rPr>
          <w:rFonts w:ascii="Verdana" w:hAnsi="Verdana"/>
          <w:color w:val="auto"/>
          <w:sz w:val="24"/>
          <w:szCs w:val="24"/>
        </w:rPr>
        <w:t>6.</w:t>
      </w:r>
      <w:r w:rsidRPr="008C009C">
        <w:rPr>
          <w:rFonts w:ascii="Verdana" w:hAnsi="Verdana"/>
          <w:color w:val="auto"/>
          <w:sz w:val="24"/>
          <w:szCs w:val="24"/>
        </w:rPr>
        <w:tab/>
      </w:r>
      <w:bookmarkEnd w:id="9"/>
      <w:r w:rsidRPr="008C009C">
        <w:rPr>
          <w:rFonts w:ascii="Verdana" w:hAnsi="Verdana"/>
          <w:color w:val="auto"/>
          <w:sz w:val="24"/>
          <w:szCs w:val="24"/>
        </w:rPr>
        <w:t>(Section 5)</w:t>
      </w:r>
    </w:p>
    <w:p w:rsidR="00F8295F" w:rsidRPr="008C009C" w:rsidRDefault="00F8295F" w:rsidP="00F8295F">
      <w:pPr>
        <w:pStyle w:val="BodyText2"/>
        <w:spacing w:after="0" w:line="240" w:lineRule="auto"/>
      </w:pPr>
    </w:p>
    <w:p w:rsidR="00F8295F" w:rsidRPr="008C009C" w:rsidRDefault="00F8295F" w:rsidP="00F8295F">
      <w:pPr>
        <w:pStyle w:val="Heading2"/>
        <w:spacing w:before="0" w:after="0"/>
        <w:rPr>
          <w:rFonts w:ascii="Verdana" w:hAnsi="Verdana"/>
          <w:i/>
          <w:color w:val="auto"/>
          <w:sz w:val="24"/>
          <w:szCs w:val="24"/>
        </w:rPr>
      </w:pPr>
      <w:bookmarkStart w:id="10" w:name="_Toc97608466"/>
      <w:r w:rsidRPr="008C009C">
        <w:rPr>
          <w:rFonts w:ascii="Verdana" w:hAnsi="Verdana"/>
          <w:color w:val="auto"/>
          <w:sz w:val="24"/>
          <w:szCs w:val="24"/>
        </w:rPr>
        <w:t>7.</w:t>
      </w:r>
      <w:r w:rsidRPr="008C009C">
        <w:rPr>
          <w:rFonts w:ascii="Verdana" w:hAnsi="Verdana"/>
          <w:color w:val="auto"/>
          <w:sz w:val="24"/>
          <w:szCs w:val="24"/>
        </w:rPr>
        <w:tab/>
      </w:r>
      <w:bookmarkEnd w:id="10"/>
      <w:r w:rsidRPr="008C009C">
        <w:rPr>
          <w:rFonts w:ascii="Verdana" w:hAnsi="Verdana"/>
          <w:color w:val="auto"/>
          <w:sz w:val="24"/>
          <w:szCs w:val="24"/>
        </w:rPr>
        <w:t xml:space="preserve">(Section 6) </w:t>
      </w:r>
    </w:p>
    <w:p w:rsidR="00F8295F" w:rsidRPr="008C009C" w:rsidRDefault="00F8295F" w:rsidP="00F8295F">
      <w:pPr>
        <w:pStyle w:val="BodyText2"/>
        <w:spacing w:after="0" w:line="240" w:lineRule="auto"/>
      </w:pPr>
    </w:p>
    <w:p w:rsidR="00F8295F" w:rsidRPr="008C009C" w:rsidRDefault="00F8295F" w:rsidP="00F8295F">
      <w:pPr>
        <w:pStyle w:val="Heading2"/>
        <w:spacing w:before="0" w:after="0"/>
        <w:rPr>
          <w:rFonts w:ascii="Verdana" w:hAnsi="Verdana"/>
          <w:i/>
          <w:color w:val="auto"/>
          <w:sz w:val="24"/>
          <w:szCs w:val="24"/>
        </w:rPr>
      </w:pPr>
      <w:r w:rsidRPr="008C009C">
        <w:rPr>
          <w:rFonts w:ascii="Verdana" w:hAnsi="Verdana"/>
          <w:color w:val="auto"/>
          <w:sz w:val="24"/>
          <w:szCs w:val="24"/>
        </w:rPr>
        <w:t>8.</w:t>
      </w:r>
      <w:r w:rsidRPr="008C009C">
        <w:rPr>
          <w:rFonts w:ascii="Verdana" w:hAnsi="Verdana"/>
          <w:color w:val="auto"/>
          <w:sz w:val="24"/>
          <w:szCs w:val="24"/>
        </w:rPr>
        <w:tab/>
        <w:t>(Section 7)</w:t>
      </w:r>
    </w:p>
    <w:p w:rsidR="00F8295F" w:rsidRPr="008C009C" w:rsidRDefault="00F8295F" w:rsidP="00F8295F">
      <w:pPr>
        <w:spacing w:after="0" w:line="240" w:lineRule="auto"/>
      </w:pPr>
    </w:p>
    <w:p w:rsidR="00F8295F" w:rsidRPr="008C009C" w:rsidRDefault="00F8295F" w:rsidP="00F8295F">
      <w:pPr>
        <w:spacing w:after="0" w:line="240" w:lineRule="auto"/>
      </w:pPr>
      <w:r w:rsidRPr="008C009C">
        <w:t>9.</w:t>
      </w:r>
      <w:r w:rsidRPr="008C009C">
        <w:tab/>
        <w:t>(Section 8)</w:t>
      </w:r>
    </w:p>
    <w:p w:rsidR="00F8295F" w:rsidRPr="002777D3" w:rsidRDefault="00F8295F" w:rsidP="00F8295F">
      <w:pPr>
        <w:spacing w:after="0" w:line="240" w:lineRule="auto"/>
        <w:rPr>
          <w:b/>
        </w:rPr>
      </w:pPr>
    </w:p>
    <w:p w:rsidR="00F8295F" w:rsidRPr="002777D3" w:rsidRDefault="00F8295F" w:rsidP="00F8295F">
      <w:pPr>
        <w:spacing w:after="0" w:line="240" w:lineRule="auto"/>
        <w:rPr>
          <w:b/>
        </w:rPr>
      </w:pPr>
    </w:p>
    <w:p w:rsidR="00F8295F" w:rsidRPr="002777D3" w:rsidRDefault="00F8295F" w:rsidP="00F8295F">
      <w:pPr>
        <w:spacing w:after="0" w:line="240" w:lineRule="auto"/>
        <w:rPr>
          <w:b/>
        </w:rPr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sectPr w:rsidR="00F8295F" w:rsidRPr="002777D3" w:rsidSect="002777D3">
          <w:pgSz w:w="11906" w:h="16838"/>
          <w:pgMar w:top="1440" w:right="1586" w:bottom="1440" w:left="1800" w:header="708" w:footer="708" w:gutter="0"/>
          <w:cols w:space="720"/>
        </w:sectPr>
      </w:pPr>
    </w:p>
    <w:p w:rsidR="00F8295F" w:rsidRPr="002777D3" w:rsidRDefault="00F8295F" w:rsidP="00F8295F">
      <w:pPr>
        <w:spacing w:after="0" w:line="240" w:lineRule="auto"/>
        <w:jc w:val="right"/>
        <w:rPr>
          <w:b/>
        </w:rPr>
      </w:pPr>
      <w:r w:rsidRPr="002777D3">
        <w:rPr>
          <w:b/>
        </w:rPr>
        <w:lastRenderedPageBreak/>
        <w:t>APPENDIX 1</w:t>
      </w:r>
    </w:p>
    <w:p w:rsidR="00F8295F" w:rsidRPr="002777D3" w:rsidRDefault="00F8295F" w:rsidP="00F8295F">
      <w:pPr>
        <w:spacing w:after="0" w:line="240" w:lineRule="auto"/>
      </w:pPr>
    </w:p>
    <w:p w:rsidR="00F8295F" w:rsidRPr="008C009C" w:rsidRDefault="00F8295F" w:rsidP="00F8295F">
      <w:pPr>
        <w:pStyle w:val="Heading1"/>
        <w:spacing w:before="0" w:after="0"/>
        <w:rPr>
          <w:rFonts w:ascii="Verdana" w:hAnsi="Verdana"/>
          <w:b/>
          <w:sz w:val="24"/>
          <w:szCs w:val="24"/>
        </w:rPr>
      </w:pPr>
      <w:bookmarkStart w:id="11" w:name="_Toc97608467"/>
      <w:r w:rsidRPr="008C009C">
        <w:rPr>
          <w:rFonts w:ascii="Verdana" w:hAnsi="Verdana"/>
          <w:b/>
          <w:sz w:val="24"/>
          <w:szCs w:val="24"/>
        </w:rPr>
        <w:t>SUBMISSIONS</w:t>
      </w:r>
      <w:bookmarkEnd w:id="11"/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r w:rsidRPr="002777D3">
        <w:t>Submissions to the Review were received from: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r w:rsidRPr="002777D3">
        <w:t>University staff (list names) and students (number of students only)</w:t>
      </w:r>
    </w:p>
    <w:p w:rsidR="00F8295F" w:rsidRPr="002777D3" w:rsidRDefault="00F8295F" w:rsidP="00F8295F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6"/>
      </w:tblGrid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</w:tbl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proofErr w:type="gramStart"/>
      <w:r w:rsidRPr="002777D3">
        <w:t>External  (</w:t>
      </w:r>
      <w:proofErr w:type="gramEnd"/>
      <w:r w:rsidRPr="002777D3">
        <w:t>list names and organisation)</w:t>
      </w:r>
    </w:p>
    <w:p w:rsidR="00F8295F" w:rsidRPr="002777D3" w:rsidRDefault="00F8295F" w:rsidP="00F8295F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6"/>
      </w:tblGrid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</w:tbl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jc w:val="right"/>
        <w:rPr>
          <w:b/>
        </w:rPr>
      </w:pPr>
      <w:r w:rsidRPr="002777D3">
        <w:rPr>
          <w:b/>
        </w:rPr>
        <w:lastRenderedPageBreak/>
        <w:t>APPENDIX 2</w:t>
      </w:r>
    </w:p>
    <w:p w:rsidR="00F8295F" w:rsidRPr="002777D3" w:rsidRDefault="00F8295F" w:rsidP="00F8295F">
      <w:pPr>
        <w:spacing w:after="0" w:line="240" w:lineRule="auto"/>
      </w:pPr>
    </w:p>
    <w:p w:rsidR="00F8295F" w:rsidRPr="008C009C" w:rsidRDefault="00F8295F" w:rsidP="00F8295F">
      <w:pPr>
        <w:pStyle w:val="Heading1"/>
        <w:spacing w:before="0" w:after="0"/>
        <w:rPr>
          <w:rFonts w:ascii="Verdana" w:hAnsi="Verdana"/>
          <w:b/>
          <w:sz w:val="24"/>
          <w:szCs w:val="24"/>
        </w:rPr>
      </w:pPr>
      <w:bookmarkStart w:id="12" w:name="_Toc97608468"/>
      <w:r w:rsidRPr="008C009C">
        <w:rPr>
          <w:rFonts w:ascii="Verdana" w:hAnsi="Verdana"/>
          <w:b/>
          <w:sz w:val="24"/>
          <w:szCs w:val="24"/>
        </w:rPr>
        <w:t>INTERVIEWS</w:t>
      </w:r>
      <w:bookmarkEnd w:id="12"/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r w:rsidRPr="002777D3">
        <w:t>Interviews were held with the following:</w:t>
      </w: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r w:rsidRPr="002777D3">
        <w:t>University staff (list names) and students (number of students only)</w:t>
      </w:r>
    </w:p>
    <w:p w:rsidR="00F8295F" w:rsidRPr="002777D3" w:rsidRDefault="00F8295F" w:rsidP="00F8295F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6"/>
      </w:tblGrid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</w:tbl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</w:pPr>
      <w:r w:rsidRPr="002777D3">
        <w:t>External (list names and organisation)</w:t>
      </w:r>
    </w:p>
    <w:p w:rsidR="00F8295F" w:rsidRPr="002777D3" w:rsidRDefault="00F8295F" w:rsidP="00F8295F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6"/>
      </w:tblGrid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  <w:tr w:rsidR="00F8295F" w:rsidRPr="002777D3" w:rsidTr="004167E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5F" w:rsidRPr="002777D3" w:rsidRDefault="00F8295F" w:rsidP="004167EA">
            <w:pPr>
              <w:spacing w:after="0" w:line="240" w:lineRule="auto"/>
            </w:pPr>
          </w:p>
        </w:tc>
      </w:tr>
    </w:tbl>
    <w:p w:rsidR="00F8295F" w:rsidRPr="002777D3" w:rsidRDefault="00F8295F" w:rsidP="00F8295F">
      <w:pPr>
        <w:spacing w:after="0" w:line="240" w:lineRule="auto"/>
      </w:pPr>
    </w:p>
    <w:p w:rsidR="00F8295F" w:rsidRPr="002777D3" w:rsidRDefault="00F8295F" w:rsidP="00F8295F">
      <w:pPr>
        <w:spacing w:after="0" w:line="240" w:lineRule="auto"/>
        <w:rPr>
          <w:rFonts w:cs="Arial"/>
          <w:b/>
        </w:rPr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F8295F" w:rsidRPr="002777D3" w:rsidRDefault="00F8295F" w:rsidP="00F8295F">
      <w:pPr>
        <w:pStyle w:val="BodyText2"/>
        <w:spacing w:after="0" w:line="240" w:lineRule="auto"/>
      </w:pPr>
    </w:p>
    <w:p w:rsidR="00373BC5" w:rsidRDefault="00373BC5"/>
    <w:sectPr w:rsidR="00373BC5" w:rsidSect="00727059">
      <w:pgSz w:w="11900" w:h="16840"/>
      <w:pgMar w:top="1440" w:right="1800" w:bottom="1276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F8295F"/>
    <w:rsid w:val="002F470C"/>
    <w:rsid w:val="00373BC5"/>
    <w:rsid w:val="003A2B9D"/>
    <w:rsid w:val="00A70101"/>
    <w:rsid w:val="00E02776"/>
    <w:rsid w:val="00F8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5F"/>
    <w:rPr>
      <w:rFonts w:ascii="Verdana" w:eastAsia="Times New Roman" w:hAnsi="Verdana" w:cs="Times New Roman"/>
      <w:sz w:val="24"/>
      <w:szCs w:val="24"/>
      <w:lang w:val="en-US"/>
    </w:rPr>
  </w:style>
  <w:style w:type="paragraph" w:styleId="Heading1">
    <w:name w:val="heading 1"/>
    <w:aliases w:val="Section"/>
    <w:basedOn w:val="Normal"/>
    <w:next w:val="Normal"/>
    <w:link w:val="Heading1Char"/>
    <w:uiPriority w:val="9"/>
    <w:qFormat/>
    <w:rsid w:val="00F8295F"/>
    <w:pPr>
      <w:keepNext/>
      <w:spacing w:before="240" w:after="60" w:line="240" w:lineRule="auto"/>
      <w:outlineLvl w:val="0"/>
    </w:pPr>
    <w:rPr>
      <w:rFonts w:ascii="Arial" w:hAnsi="Arial"/>
      <w:bCs/>
      <w:kern w:val="3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8295F"/>
    <w:pPr>
      <w:keepNext/>
      <w:spacing w:before="240" w:after="60" w:line="240" w:lineRule="auto"/>
      <w:outlineLvl w:val="1"/>
    </w:pPr>
    <w:rPr>
      <w:rFonts w:ascii="Arial" w:hAnsi="Arial"/>
      <w:bCs/>
      <w:iCs/>
      <w:color w:val="25721C"/>
      <w:sz w:val="4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9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uiPriority w:val="9"/>
    <w:rsid w:val="00F8295F"/>
    <w:rPr>
      <w:rFonts w:ascii="Arial" w:eastAsia="Times New Roman" w:hAnsi="Arial" w:cs="Times New Roman"/>
      <w:bCs/>
      <w:kern w:val="32"/>
      <w:sz w:val="5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8295F"/>
    <w:rPr>
      <w:rFonts w:ascii="Arial" w:eastAsia="Times New Roman" w:hAnsi="Arial" w:cs="Times New Roman"/>
      <w:bCs/>
      <w:iCs/>
      <w:color w:val="25721C"/>
      <w:sz w:val="46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F829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8295F"/>
    <w:rPr>
      <w:rFonts w:ascii="Verdana" w:eastAsia="Times New Roman" w:hAnsi="Verdana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F8295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8295F"/>
    <w:pPr>
      <w:spacing w:after="0" w:line="240" w:lineRule="auto"/>
      <w:ind w:right="-814"/>
    </w:pPr>
    <w:rPr>
      <w:rFonts w:ascii="Times New Roman" w:hAnsi="Times New Roman"/>
      <w:lang w:val="en-AU"/>
    </w:rPr>
  </w:style>
  <w:style w:type="paragraph" w:styleId="TOC2">
    <w:name w:val="toc 2"/>
    <w:basedOn w:val="Normal"/>
    <w:next w:val="Normal"/>
    <w:autoRedefine/>
    <w:semiHidden/>
    <w:rsid w:val="00F8295F"/>
    <w:pPr>
      <w:spacing w:after="0" w:line="240" w:lineRule="auto"/>
      <w:ind w:left="240" w:right="-574"/>
    </w:pPr>
    <w:rPr>
      <w:rFonts w:ascii="Times New Roman" w:hAnsi="Times New Roman"/>
      <w:lang w:val="en-AU"/>
    </w:rPr>
  </w:style>
  <w:style w:type="paragraph" w:customStyle="1" w:styleId="RecommendationNumber">
    <w:name w:val="Recommendation Number"/>
    <w:basedOn w:val="Heading4"/>
    <w:rsid w:val="00F8295F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i w:val="0"/>
      <w:iCs w:val="0"/>
      <w:color w:val="auto"/>
      <w:szCs w:val="20"/>
    </w:rPr>
  </w:style>
  <w:style w:type="paragraph" w:customStyle="1" w:styleId="Recommendationtext">
    <w:name w:val="Recommendation text"/>
    <w:basedOn w:val="Normal"/>
    <w:rsid w:val="00F8295F"/>
    <w:pPr>
      <w:spacing w:after="0" w:line="24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9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5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3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2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7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1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5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5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0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Relationship Id="rId14" Type="http://schemas.openxmlformats.org/officeDocument/2006/relationships/hyperlink" Target="file:///T:\Committees\Academic%20Board%20and%20its%20Committees\Academic%20Board%20School%20and%20Centre%20Reviews\Review%20Process%20Documents\Guidelines%20for%20review%20committees\School%20Reviews\Revisions%20to%20Guidelines%20following%2014%20May%20ABSC\School%20Review%20Process.FINAL.May%20200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990</Words>
  <Characters>5646</Characters>
  <Application>Microsoft Office Word</Application>
  <DocSecurity>4</DocSecurity>
  <Lines>47</Lines>
  <Paragraphs>13</Paragraphs>
  <ScaleCrop>false</ScaleCrop>
  <Company>The University of Queensland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uqlsmi18</dc:creator>
  <cp:keywords/>
  <dc:description/>
  <cp:lastModifiedBy>Jennie  Webb</cp:lastModifiedBy>
  <cp:revision>2</cp:revision>
  <cp:lastPrinted>2011-06-26T22:45:00Z</cp:lastPrinted>
  <dcterms:created xsi:type="dcterms:W3CDTF">2011-10-03T04:40:00Z</dcterms:created>
  <dcterms:modified xsi:type="dcterms:W3CDTF">2011-10-03T04:40:00Z</dcterms:modified>
</cp:coreProperties>
</file>